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A892" w14:textId="708A4A79" w:rsidR="00C140A7" w:rsidRDefault="0063595C">
      <w:pPr>
        <w:spacing w:after="256" w:line="260" w:lineRule="auto"/>
        <w:ind w:left="1299" w:right="0"/>
        <w:jc w:val="left"/>
      </w:pPr>
      <w:r>
        <w:rPr>
          <w:b/>
        </w:rPr>
        <w:t xml:space="preserve">PROCESSO Nº 001/2024 - DISPENSA DE LICITAÇÃO Nº 001/2024 </w:t>
      </w:r>
    </w:p>
    <w:p w14:paraId="43D0C19B" w14:textId="4B71FFBA" w:rsidR="00C140A7" w:rsidRDefault="0063595C">
      <w:pPr>
        <w:ind w:left="-5"/>
      </w:pPr>
      <w:r>
        <w:rPr>
          <w:b/>
        </w:rPr>
        <w:t>OBJETO:</w:t>
      </w:r>
      <w:r>
        <w:rPr>
          <w:rFonts w:ascii="Calibri" w:eastAsia="Calibri" w:hAnsi="Calibri" w:cs="Calibri"/>
          <w:sz w:val="22"/>
        </w:rPr>
        <w:t xml:space="preserve"> </w:t>
      </w:r>
      <w:r w:rsidRPr="0063595C">
        <w:rPr>
          <w:rFonts w:ascii="Calibri" w:eastAsia="Calibri" w:hAnsi="Calibri" w:cs="Calibri"/>
          <w:sz w:val="22"/>
        </w:rPr>
        <w:t>Contratação de empresa para prestação de serviços especializados de planejamento, organização e realização de Concurso Público de Provas e Títulos para seleção de candidatos para provimento de vagas em cargos de Nível Superior da Câmara Municipal de Ribeira</w:t>
      </w:r>
      <w:r>
        <w:rPr>
          <w:rFonts w:ascii="Calibri" w:eastAsia="Calibri" w:hAnsi="Calibri" w:cs="Calibri"/>
          <w:sz w:val="22"/>
        </w:rPr>
        <w:t>.</w:t>
      </w:r>
    </w:p>
    <w:p w14:paraId="3AA0259C" w14:textId="154BD622" w:rsidR="00C140A7" w:rsidRDefault="0063595C">
      <w:pPr>
        <w:spacing w:after="256" w:line="260" w:lineRule="auto"/>
        <w:ind w:left="-5" w:right="0"/>
        <w:jc w:val="left"/>
      </w:pPr>
      <w:r>
        <w:rPr>
          <w:b/>
        </w:rPr>
        <w:t>PUBLICADO EM: 12/01/2024</w:t>
      </w:r>
      <w:r>
        <w:rPr>
          <w:b/>
          <w:color w:val="FF0000"/>
        </w:rPr>
        <w:t xml:space="preserve"> </w:t>
      </w:r>
    </w:p>
    <w:p w14:paraId="2CCFA465" w14:textId="36E4BE29" w:rsidR="00C140A7" w:rsidRDefault="0063595C">
      <w:pPr>
        <w:spacing w:after="363" w:line="260" w:lineRule="auto"/>
        <w:ind w:left="-5" w:right="0"/>
        <w:jc w:val="left"/>
      </w:pPr>
      <w:r>
        <w:rPr>
          <w:color w:val="222222"/>
        </w:rPr>
        <w:t>Data para apresentação de propostas</w:t>
      </w:r>
      <w:r>
        <w:t xml:space="preserve">: </w:t>
      </w:r>
      <w:r>
        <w:rPr>
          <w:b/>
        </w:rPr>
        <w:t>até as 23h59min do dia 17 de janeiro de 2024.</w:t>
      </w:r>
      <w:r>
        <w:t xml:space="preserve">  </w:t>
      </w:r>
    </w:p>
    <w:p w14:paraId="34E27E8C" w14:textId="77777777" w:rsidR="00C140A7" w:rsidRDefault="0063595C">
      <w:pPr>
        <w:spacing w:after="386"/>
        <w:ind w:left="-5" w:right="-15"/>
      </w:pPr>
      <w:r>
        <w:t xml:space="preserve">Meio de envio: As propostas serão recebidas pelo e-mail: </w:t>
      </w:r>
      <w:r>
        <w:rPr>
          <w:color w:val="0000FF"/>
          <w:u w:val="single" w:color="0000FF"/>
        </w:rPr>
        <w:t>camaramunicipalribeira@gmail.com</w:t>
      </w:r>
      <w:r>
        <w:t xml:space="preserve"> ou entregues mediante protocolo na câmara Municipal de Ribeira. </w:t>
      </w:r>
    </w:p>
    <w:p w14:paraId="701DA21D" w14:textId="77777777" w:rsidR="00C140A7" w:rsidRDefault="0063595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E129E6" w14:textId="77777777" w:rsidR="00C140A7" w:rsidRDefault="0063595C">
      <w:pPr>
        <w:spacing w:after="0" w:line="259" w:lineRule="auto"/>
        <w:ind w:left="567" w:right="0" w:firstLine="0"/>
        <w:jc w:val="left"/>
      </w:pPr>
      <w:r>
        <w:rPr>
          <w:color w:val="FF0000"/>
        </w:rPr>
        <w:t xml:space="preserve"> </w:t>
      </w:r>
    </w:p>
    <w:sectPr w:rsidR="00C140A7">
      <w:pgSz w:w="11906" w:h="16838"/>
      <w:pgMar w:top="1440" w:right="849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A7"/>
    <w:rsid w:val="0063595C"/>
    <w:rsid w:val="00663FEB"/>
    <w:rsid w:val="00C1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5342"/>
  <w15:docId w15:val="{7CA7FD58-4A9D-44E5-B3A0-F47D4322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3" w:line="240" w:lineRule="auto"/>
      <w:ind w:left="10" w:right="422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TATIANE RODRIGUES DE LIMA</cp:lastModifiedBy>
  <cp:revision>2</cp:revision>
  <dcterms:created xsi:type="dcterms:W3CDTF">2024-01-12T17:18:00Z</dcterms:created>
  <dcterms:modified xsi:type="dcterms:W3CDTF">2024-01-12T17:18:00Z</dcterms:modified>
</cp:coreProperties>
</file>